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REYNOLDSBURG COMMUNITY ASSOCIATION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SCHOLARSHIP PROGRAM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The REYNOLDSBURG COMMUNITY ASSOCIATION is a not-for-profit organization established to promote the quality of life of the citizens of Reynoldsburg.  As such, we have established this Scholarship Program.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AMOUNT OF THE SCHOLARSHIP</w:t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$1000.00 TO BE APPLIED TO EDUCATIONAL EXPENSES.  This may be used for tuition, fees, books, room and board, or other reasonable educational expenses.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  <w:t xml:space="preserve">Money will be paid directly to an educational institution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No money will be paid directly to the student.  Any unused funds must be returned to the Reynoldsburg Community Association.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CRITERIA FOR THIS SCHOLARSHIP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Graduating senior at Reynoldsburg High School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Grade point average 2.5 to 3.2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Post high school education at an accredited college, university, trade school, or other educational facility accredited by FAFSA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Selection will be based on community service, extra-curricular activities, and other involvement in the community.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Three letters of recommendation (other than from relatives)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An essay limited to 500 words on the topic of </w:t>
      </w:r>
    </w:p>
    <w:p w:rsidR="00000000" w:rsidDel="00000000" w:rsidP="00000000" w:rsidRDefault="00000000" w:rsidRPr="00000000" w14:paraId="0000000F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THE BEST PART OF LIVING IN REYNOLDSBURG IS . . . </w:t>
      </w:r>
    </w:p>
    <w:p w:rsidR="00000000" w:rsidDel="00000000" w:rsidP="00000000" w:rsidRDefault="00000000" w:rsidRPr="00000000" w14:paraId="00000010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Double spaced, Times New Roman, 12 point font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The program will be administered by the Reynoldsburg City Schools.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All decisions, selections, qualifications, and criteria will be at the sole discretion of the Reynoldsburg Community Association.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Applications must be received by April 3, 2025 at 2:00 p.m.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All applications should be submitted to: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Susan Pam Brusk, Chairperson of the Scholarship Committee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Reynoldsburg Community Association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1861 Crosswick Court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Reynoldsburg OH 43068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REYNOLDSBURG COMMUNITY ASSOCIATION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SCHOLARSHIP APPLICATION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Student’s Name _______________________________________________________________________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Parent/Guardian Name ________________________________________________________________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Student’s Current Address______________________________________________________________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City _______________________________________ OH    Zip Code 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Have you completed an FAFSA _________________ GPA 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EDUCATIONAL INSTITUTION APPLIED TO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Name _________________________________________________________________________________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Address_______________________________________________________________________________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Course of study intended_______________________________________________________________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Applied _______________ Accepted _________________ Program Length_____________________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Name _________________________________________________________________________________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Address_______________________________________________________________________________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Course of study intended_______________________________________________________________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Applied _______________ Accepted _________________ Program Length_____________________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Name _________________________________________________________________________________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Address_______________________________________________________________________________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Course of study intended_______________________________________________________________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Applied _______________ Accepted _________________ Program Length_____________________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If additional schools, attach on a separate sheet.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Describe your planned course of study or training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How do you plan to fund your education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List your extra-curricular activities, strength, and talents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Please attach documentation of the above activities.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Outline your work or volunteer experiences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Please attach documentation of the above activities.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Attached are letters of recommendation from and their relationship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1________________________________________________________________________________________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2_______________________________________________________________________________________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3________________________________________________________________________________________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Attached is an essay of 500 words (double spaced, Times New Roman, 12 point  font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THE BEST PART OF LIVING IN REYNOLDSBURG . . . 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04C4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04C4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04C4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04C4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04C4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04C4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04C4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04C4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04C4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04C4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04C4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04C4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04C4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04C4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04C4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04C4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04C4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04C4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04C4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04C4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04C4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04C4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04C4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04C4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04C4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04C4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04C4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04C4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04C4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GrCmNbkylv2qCxqWAreq1pOdw==">CgMxLjA4AHIhMUkyLUJvY1o0QzRJV2wzc2hWS05SWnRDVlFwNEJnUTVO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2024-09-30T15:58:00Z</dcterms:created>
  <dc:creator>Susan</dc:creator>
</cp:coreProperties>
</file>